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40E0949F" w14:textId="77777777" w:rsidR="00D1455A" w:rsidRDefault="00D1455A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lang w:val="sr-Cyrl-RS"/>
              </w:rPr>
            </w:pPr>
            <w:r w:rsidRPr="00D1455A">
              <w:rPr>
                <w:rFonts w:ascii="Tahoma" w:hAnsi="Tahoma" w:cs="Tahoma"/>
                <w:b/>
                <w:lang w:val="sr-Cyrl-RS"/>
              </w:rPr>
              <w:t xml:space="preserve">Одржавању електро инсталација </w:t>
            </w:r>
          </w:p>
          <w:p w14:paraId="3A8ED517" w14:textId="7100A5AB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85B7F2B" w14:textId="77777777" w:rsidR="00D1455A" w:rsidRPr="004A745D" w:rsidRDefault="00A82B3E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A745D">
        <w:rPr>
          <w:rFonts w:ascii="Tahoma" w:eastAsia="TimesNewRomanPSMT" w:hAnsi="Tahoma" w:cs="Tahoma"/>
          <w:b/>
          <w:bCs/>
          <w:color w:val="000000"/>
          <w:kern w:val="1"/>
          <w:lang w:eastAsia="ar-SA"/>
        </w:rPr>
        <w:t>ОПИС ПРЕДМЕТА НАБАВКЕ</w:t>
      </w:r>
      <w:r w:rsidRPr="004A745D">
        <w:rPr>
          <w:rFonts w:ascii="Tahoma" w:eastAsia="TimesNewRomanPSMT" w:hAnsi="Tahoma" w:cs="Tahoma"/>
          <w:b/>
          <w:bCs/>
          <w:color w:val="000000"/>
          <w:kern w:val="1"/>
          <w:lang w:val="sr-Cyrl-CS" w:eastAsia="ar-SA"/>
        </w:rPr>
        <w:t xml:space="preserve"> –</w:t>
      </w:r>
      <w:r w:rsidRPr="004A745D">
        <w:rPr>
          <w:rFonts w:ascii="Tahoma" w:eastAsia="Arial Unicode MS" w:hAnsi="Tahoma" w:cs="Tahoma"/>
          <w:color w:val="FF0000"/>
          <w:kern w:val="1"/>
          <w:lang w:eastAsia="ar-SA"/>
        </w:rPr>
        <w:t xml:space="preserve"> </w:t>
      </w:r>
      <w:r w:rsidR="00D1455A" w:rsidRPr="004A745D">
        <w:rPr>
          <w:rFonts w:ascii="Tahoma" w:hAnsi="Tahoma" w:cs="Tahoma"/>
          <w:color w:val="000000"/>
          <w:sz w:val="22"/>
          <w:szCs w:val="22"/>
          <w:lang w:val="sr-Cyrl-CS"/>
        </w:rPr>
        <w:t>Одржавању електро инсталација:</w:t>
      </w:r>
    </w:p>
    <w:p w14:paraId="5C900AE4" w14:textId="3F1449AE" w:rsidR="00BF33E1" w:rsidRPr="004A745D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A745D">
        <w:rPr>
          <w:rFonts w:ascii="Tahoma" w:hAnsi="Tahoma" w:cs="Tahoma"/>
          <w:color w:val="000000"/>
          <w:sz w:val="22"/>
          <w:szCs w:val="22"/>
          <w:lang w:val="sr-Cyrl-CS"/>
        </w:rPr>
        <w:t>Одржавање подразумева:</w:t>
      </w:r>
    </w:p>
    <w:p w14:paraId="6F68F8A4" w14:textId="77777777" w:rsidR="00D1455A" w:rsidRPr="004A745D" w:rsidRDefault="00D1455A" w:rsidP="00D1455A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A745D">
        <w:rPr>
          <w:rFonts w:ascii="Tahoma" w:hAnsi="Tahoma" w:cs="Tahoma"/>
          <w:color w:val="000000"/>
          <w:sz w:val="22"/>
          <w:szCs w:val="22"/>
          <w:lang w:val="sr-Cyrl-CS"/>
        </w:rPr>
        <w:t>-  Извршилац посла се обавезује да одмах по позиву Наручиоца (телефонског или писменог) са својом стручном и квалификованом радном снагом изврши поправке и друге радове у пословним објектима и опреми и то:</w:t>
      </w:r>
    </w:p>
    <w:p w14:paraId="79840025" w14:textId="3030E871" w:rsidR="00A82B3E" w:rsidRPr="004A745D" w:rsidRDefault="00D1455A" w:rsidP="00D1455A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A745D">
        <w:rPr>
          <w:rFonts w:ascii="Tahoma" w:hAnsi="Tahoma" w:cs="Tahoma"/>
          <w:color w:val="000000"/>
          <w:sz w:val="22"/>
          <w:szCs w:val="22"/>
          <w:lang w:val="sr-Cyrl-CS"/>
        </w:rPr>
        <w:t>1.свих делова електричне мреже и инсталација – замена и поправке: сијаличних места, прекидача, утикача, осигурача, разводних табли, замена флуо цеви, замена халогених сијалицаи грла, уградња светиљки на зидовима и фасади, као и замена истих светиљки,  као и свега осталог везаног за струјне инсталације.</w:t>
      </w:r>
      <w:r w:rsidR="00BF33E1" w:rsidRPr="004A745D">
        <w:rPr>
          <w:rFonts w:ascii="Tahoma" w:hAnsi="Tahoma" w:cs="Tahoma"/>
          <w:color w:val="000000"/>
          <w:sz w:val="22"/>
          <w:szCs w:val="22"/>
          <w:lang w:val="sr-Cyrl-CS"/>
        </w:rPr>
        <w:tab/>
      </w:r>
    </w:p>
    <w:p w14:paraId="079B8779" w14:textId="77777777" w:rsidR="00BF33E1" w:rsidRPr="004A745D" w:rsidRDefault="00BF33E1" w:rsidP="00BF33E1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/>
          <w:kern w:val="1"/>
          <w:lang w:val="sr-Cyrl-CS" w:eastAsia="ar-SA"/>
        </w:rPr>
      </w:pPr>
      <w:r w:rsidRPr="004A745D">
        <w:rPr>
          <w:rFonts w:ascii="Tahoma" w:eastAsia="TimesNewRomanPSMT" w:hAnsi="Tahoma" w:cs="Tahoma"/>
          <w:color w:val="000000"/>
          <w:kern w:val="1"/>
          <w:lang w:val="sr-Cyrl-CS" w:eastAsia="ar-SA"/>
        </w:rPr>
        <w:t>Место вршења услуге</w:t>
      </w:r>
    </w:p>
    <w:p w14:paraId="42277F49" w14:textId="502AB411" w:rsidR="00BF33E1" w:rsidRPr="004A745D" w:rsidRDefault="00BF33E1" w:rsidP="00BF33E1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</w:pPr>
      <w:r w:rsidRPr="004A745D"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  <w:t>КЦНС, Католичка порта 5;  Мали ликовни салон, Булевар Михајла Пупина  9; Амерички кутак Кеј жртава рације 2; Еђшег Антона Чехова 4, 21000 Нови Сад</w:t>
      </w:r>
      <w:r w:rsidR="00D1455A" w:rsidRPr="004A745D"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  <w:t>, Свилара Ђорђа Рајковића 6б.</w:t>
      </w:r>
    </w:p>
    <w:p w14:paraId="114AC4EC" w14:textId="77777777" w:rsidR="00B0081C" w:rsidRPr="004A745D" w:rsidRDefault="00B0081C" w:rsidP="00BF33E1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</w:pPr>
    </w:p>
    <w:p w14:paraId="580696F5" w14:textId="6FA46997" w:rsidR="00A82B3E" w:rsidRPr="004A745D" w:rsidRDefault="00B0081C" w:rsidP="00A82B3E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/>
          <w:kern w:val="1"/>
          <w:lang w:val="sr-Cyrl-CS" w:eastAsia="ar-SA"/>
        </w:rPr>
      </w:pPr>
      <w:r w:rsidRPr="004A745D">
        <w:rPr>
          <w:rFonts w:ascii="Tahoma" w:eastAsia="TimesNewRomanPSMT" w:hAnsi="Tahoma" w:cs="Tahoma"/>
          <w:color w:val="000000"/>
          <w:kern w:val="1"/>
          <w:lang w:val="sr-Cyrl-CS" w:eastAsia="ar-SA"/>
        </w:rPr>
        <w:t>На годишњем нивоу.</w:t>
      </w:r>
    </w:p>
    <w:p w14:paraId="0CE78119" w14:textId="285055A1" w:rsidR="00A82B3E" w:rsidRPr="00B0081C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color w:val="000000"/>
          <w:kern w:val="1"/>
          <w:lang w:val="sr-Cyrl-CS" w:eastAsia="ar-SA"/>
        </w:rPr>
      </w:pPr>
    </w:p>
    <w:p w14:paraId="2CF1C826" w14:textId="418B476F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174032B6" w14:textId="14E62B3D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D1582B3" w14:textId="1D43E811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12AA240" w14:textId="6B9F556D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A9D312E" w14:textId="5B7491D8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20BE709" w14:textId="3DAAF666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62BB6E62" w14:textId="77777777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FE8E1D2" w14:textId="1EFE96E0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7EEDC68" w14:textId="118A41C6" w:rsidR="00D1455A" w:rsidRDefault="00D1455A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00A010E" w14:textId="1AD72B70" w:rsidR="00D1455A" w:rsidRDefault="00D1455A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4BAA27C1" w14:textId="77777777" w:rsidR="00D1455A" w:rsidRDefault="00D1455A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74AFCBCF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FDA173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A82B3E" w:rsidRPr="00A82B3E" w14:paraId="137A0CA4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7A8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Одржавање према спецификацији</w:t>
            </w:r>
          </w:p>
          <w:p w14:paraId="4EF6003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  <w:p w14:paraId="4E735C87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8E5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</w:t>
            </w:r>
          </w:p>
          <w:p w14:paraId="48AF987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sr-Cyrl-RS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         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Цена без ПДВ-а</w:t>
            </w:r>
          </w:p>
        </w:tc>
      </w:tr>
      <w:tr w:rsidR="00A82B3E" w:rsidRPr="00A82B3E" w14:paraId="5B4B142D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E3A0" w14:textId="5F6F4A16" w:rsidR="00A82B3E" w:rsidRDefault="00D1455A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D1455A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Вредност према спецификацији</w:t>
            </w:r>
          </w:p>
          <w:p w14:paraId="4B7A0462" w14:textId="77777777" w:rsidR="00D1455A" w:rsidRPr="00A82B3E" w:rsidRDefault="00D1455A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  <w:p w14:paraId="71D94963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A1E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B341E7F" w14:textId="77777777" w:rsidTr="00E21184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60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6558A27D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интервенцију појединачно)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92D8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F306EDE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03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5348382A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 </w:t>
            </w:r>
          </w:p>
          <w:p w14:paraId="149F7E39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17D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5019E821" w14:textId="77777777" w:rsidR="00A82B3E" w:rsidRPr="00A82B3E" w:rsidRDefault="00A82B3E" w:rsidP="00A82B3E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0CEB1DA5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2DD0CBF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53ED200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60B494E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A08001D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EDAB444" w14:textId="77777777" w:rsidR="00A82B3E" w:rsidRPr="00A82B3E" w:rsidRDefault="00A82B3E" w:rsidP="00A82B3E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57428578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E0734A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14:paraId="657C696C" w14:textId="77777777" w:rsidR="00A82B3E" w:rsidRPr="00BF33E1" w:rsidRDefault="00A82B3E" w:rsidP="00A82B3E">
      <w:pPr>
        <w:ind w:right="-393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BF33E1">
        <w:rPr>
          <w:rFonts w:ascii="Arial" w:hAnsi="Arial" w:cs="Arial"/>
          <w:bCs/>
          <w:i/>
          <w:sz w:val="22"/>
          <w:szCs w:val="22"/>
          <w:lang w:val="ru-RU"/>
        </w:rPr>
        <w:t xml:space="preserve">Напомена: </w:t>
      </w:r>
    </w:p>
    <w:p w14:paraId="26783A4C" w14:textId="77777777" w:rsidR="00A82B3E" w:rsidRPr="00BF33E1" w:rsidRDefault="00A82B3E" w:rsidP="00A82B3E">
      <w:pPr>
        <w:ind w:right="-393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BF33E1">
        <w:rPr>
          <w:rFonts w:ascii="Arial" w:hAnsi="Arial" w:cs="Arial"/>
          <w:bCs/>
          <w:i/>
          <w:sz w:val="22"/>
          <w:szCs w:val="22"/>
          <w:lang w:val="ru-RU"/>
        </w:rPr>
        <w:t>Уколико буде проблема и кварова који се нису могли предвидети сачиниће се анекс уговора.</w:t>
      </w:r>
    </w:p>
    <w:p w14:paraId="7BC85056" w14:textId="77777777" w:rsidR="00F7306C" w:rsidRPr="00BF33E1" w:rsidRDefault="00F7306C" w:rsidP="00F7306C">
      <w:pPr>
        <w:rPr>
          <w:rFonts w:ascii="Tahoma" w:hAnsi="Tahoma" w:cs="Tahoma"/>
          <w:bCs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6DEE6A" w14:textId="77777777" w:rsidR="00F7306C" w:rsidRPr="008827AC" w:rsidRDefault="00F7306C" w:rsidP="00F7306C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6A60386A" w14:textId="77777777" w:rsidR="00F7306C" w:rsidRPr="008827AC" w:rsidRDefault="00F7306C" w:rsidP="00F7306C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08612788" w14:textId="77777777" w:rsidR="00F7306C" w:rsidRPr="00671768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671768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8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0EE4" w14:textId="77777777" w:rsidR="002C3A04" w:rsidRDefault="002C3A04">
      <w:r>
        <w:separator/>
      </w:r>
    </w:p>
  </w:endnote>
  <w:endnote w:type="continuationSeparator" w:id="0">
    <w:p w14:paraId="52D45E4F" w14:textId="77777777" w:rsidR="002C3A04" w:rsidRDefault="002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2C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6EED" w14:textId="77777777" w:rsidR="002C3A04" w:rsidRDefault="002C3A04">
      <w:r>
        <w:separator/>
      </w:r>
    </w:p>
  </w:footnote>
  <w:footnote w:type="continuationSeparator" w:id="0">
    <w:p w14:paraId="52E097E1" w14:textId="77777777" w:rsidR="002C3A04" w:rsidRDefault="002C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B4932"/>
    <w:rsid w:val="000B67CD"/>
    <w:rsid w:val="000B7678"/>
    <w:rsid w:val="00114C62"/>
    <w:rsid w:val="00145927"/>
    <w:rsid w:val="00167DC0"/>
    <w:rsid w:val="002C3A04"/>
    <w:rsid w:val="002F75C8"/>
    <w:rsid w:val="003F42CF"/>
    <w:rsid w:val="00461E68"/>
    <w:rsid w:val="0046653B"/>
    <w:rsid w:val="004A745D"/>
    <w:rsid w:val="004F0B98"/>
    <w:rsid w:val="00526383"/>
    <w:rsid w:val="00553C8C"/>
    <w:rsid w:val="005E43B0"/>
    <w:rsid w:val="00611274"/>
    <w:rsid w:val="00680A64"/>
    <w:rsid w:val="006F105E"/>
    <w:rsid w:val="00827E04"/>
    <w:rsid w:val="008309CE"/>
    <w:rsid w:val="00860597"/>
    <w:rsid w:val="00955ACF"/>
    <w:rsid w:val="0095764D"/>
    <w:rsid w:val="00986F0A"/>
    <w:rsid w:val="00A20D5E"/>
    <w:rsid w:val="00A57F2D"/>
    <w:rsid w:val="00A82B3E"/>
    <w:rsid w:val="00AD1655"/>
    <w:rsid w:val="00B0081C"/>
    <w:rsid w:val="00B21F69"/>
    <w:rsid w:val="00BE0CC0"/>
    <w:rsid w:val="00BF33E1"/>
    <w:rsid w:val="00C52E18"/>
    <w:rsid w:val="00D1455A"/>
    <w:rsid w:val="00D87ECE"/>
    <w:rsid w:val="00F0575B"/>
    <w:rsid w:val="00F7306C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5AB6-560C-4284-98EE-3AFEC51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33</cp:revision>
  <cp:lastPrinted>2020-10-27T08:30:00Z</cp:lastPrinted>
  <dcterms:created xsi:type="dcterms:W3CDTF">2020-10-02T07:26:00Z</dcterms:created>
  <dcterms:modified xsi:type="dcterms:W3CDTF">2021-02-23T09:36:00Z</dcterms:modified>
</cp:coreProperties>
</file>