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766C3E43" w:rsidR="00114C62" w:rsidRPr="00E372FA" w:rsidRDefault="00114C62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 xml:space="preserve">за </w:t>
            </w:r>
            <w:r w:rsidR="000C3015">
              <w:t xml:space="preserve"> </w:t>
            </w:r>
            <w:r w:rsidR="000C3015" w:rsidRPr="000C3015">
              <w:rPr>
                <w:b/>
                <w:bCs/>
                <w:lang w:val="sr-Cyrl-RS"/>
              </w:rPr>
              <w:t>Н</w:t>
            </w:r>
            <w:r w:rsidR="000C3015" w:rsidRPr="000C3015">
              <w:rPr>
                <w:rFonts w:ascii="Tahoma" w:hAnsi="Tahoma" w:cs="Tahoma"/>
                <w:b/>
                <w:lang w:val="sr-Cyrl-RS"/>
              </w:rPr>
              <w:t>абавк</w:t>
            </w:r>
            <w:r w:rsidR="000C3015">
              <w:rPr>
                <w:rFonts w:ascii="Tahoma" w:hAnsi="Tahoma" w:cs="Tahoma"/>
                <w:b/>
                <w:lang w:val="sr-Cyrl-RS"/>
              </w:rPr>
              <w:t>у</w:t>
            </w:r>
            <w:r w:rsidR="000C3015" w:rsidRPr="000C3015">
              <w:rPr>
                <w:rFonts w:ascii="Tahoma" w:hAnsi="Tahoma" w:cs="Tahoma"/>
                <w:b/>
                <w:lang w:val="sr-Cyrl-RS"/>
              </w:rPr>
              <w:t xml:space="preserve"> услуга прес клипинга (Buzz monitoringa) за потребе  Културног центра Новог Сада</w:t>
            </w:r>
            <w:r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, </w:t>
            </w:r>
            <w:r>
              <w:t xml:space="preserve"> 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</w:t>
            </w:r>
            <w:r w:rsidR="000C3015">
              <w:rPr>
                <w:rFonts w:ascii="Tahoma" w:hAnsi="Tahoma" w:cs="Tahoma"/>
                <w:b/>
                <w:color w:val="000000" w:themeColor="text1"/>
                <w:lang w:val="sr-Cyrl-RS"/>
              </w:rPr>
              <w:t>1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7D2A1C64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 xml:space="preserve">Услуга прес клипинга (Buzz monitoringa уз помоћ апликације) обухвата: </w:t>
      </w:r>
    </w:p>
    <w:p w14:paraId="5390302C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•</w:t>
      </w:r>
      <w:r w:rsidRPr="000C3015">
        <w:rPr>
          <w:rFonts w:ascii="Tahoma" w:hAnsi="Tahoma" w:cs="Tahoma"/>
          <w:lang w:val="sr-Cyrl-RS"/>
        </w:rPr>
        <w:tab/>
        <w:t>Веб портали у Србији и одабрани портали у региону – више од 5000 портала у Србији.</w:t>
      </w:r>
    </w:p>
    <w:p w14:paraId="5D94EDF6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•</w:t>
      </w:r>
      <w:r w:rsidRPr="000C3015">
        <w:rPr>
          <w:rFonts w:ascii="Tahoma" w:hAnsi="Tahoma" w:cs="Tahoma"/>
          <w:lang w:val="sr-Cyrl-RS"/>
        </w:rPr>
        <w:tab/>
        <w:t>Facebook – отворени и доступни профили и странице, којима фејсбук АПИ дозволи приступ. Такође, као посебну кључну реч је могуће укључити одређену Фејсбук страницу или профил.</w:t>
      </w:r>
    </w:p>
    <w:p w14:paraId="3579D860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•</w:t>
      </w:r>
      <w:r w:rsidRPr="000C3015">
        <w:rPr>
          <w:rFonts w:ascii="Tahoma" w:hAnsi="Tahoma" w:cs="Tahoma"/>
          <w:lang w:val="sr-Cyrl-RS"/>
        </w:rPr>
        <w:tab/>
        <w:t>Twitter – сви јавни твитови према кључној речи. Као посебна кључна реч се рачуна безусловно праћење одређеног профила.</w:t>
      </w:r>
    </w:p>
    <w:p w14:paraId="1E6EA4D5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•</w:t>
      </w:r>
      <w:r w:rsidRPr="000C3015">
        <w:rPr>
          <w:rFonts w:ascii="Tahoma" w:hAnsi="Tahoma" w:cs="Tahoma"/>
          <w:lang w:val="sr-Cyrl-RS"/>
        </w:rPr>
        <w:tab/>
        <w:t>Коментари са портала (10) –б92.нет., блиц.рс, телеграф.рс, курир.рс, ало.рс, крстарица.цом, мондо.рс, 24сата.рс, ртс.рс, политика.рс</w:t>
      </w:r>
    </w:p>
    <w:p w14:paraId="15B63D93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•</w:t>
      </w:r>
      <w:r w:rsidRPr="000C3015">
        <w:rPr>
          <w:rFonts w:ascii="Tahoma" w:hAnsi="Tahoma" w:cs="Tahoma"/>
          <w:lang w:val="sr-Cyrl-RS"/>
        </w:rPr>
        <w:tab/>
        <w:t>Форуми – 8 најпосећенијих форума (елитесецуритy.орг, форум.бурек.цом, мyцитy.рс, сербианцафе.цом, форум.бенцхмарк.рс, форум.крстарица.цом, форум.б92.нет, ана.рс),</w:t>
      </w:r>
    </w:p>
    <w:p w14:paraId="0B64DABE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•</w:t>
      </w:r>
      <w:r w:rsidRPr="000C3015">
        <w:rPr>
          <w:rFonts w:ascii="Tahoma" w:hAnsi="Tahoma" w:cs="Tahoma"/>
          <w:lang w:val="sr-Cyrl-RS"/>
        </w:rPr>
        <w:tab/>
        <w:t xml:space="preserve">Блогови – више од 130 блогова </w:t>
      </w:r>
    </w:p>
    <w:p w14:paraId="37285030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 xml:space="preserve">Кључне речи за претрагу: </w:t>
      </w:r>
    </w:p>
    <w:p w14:paraId="20991EE0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Директор Културног центра Новог Сада</w:t>
      </w:r>
    </w:p>
    <w:p w14:paraId="2D423E42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Културни центар Новог Сада</w:t>
      </w:r>
    </w:p>
    <w:p w14:paraId="615B3D5F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Дигитализација културне баштине Града Новог Сада</w:t>
      </w:r>
    </w:p>
    <w:p w14:paraId="044E45B9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Новосадски џез фестивал</w:t>
      </w:r>
    </w:p>
    <w:p w14:paraId="49D58660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Инфант</w:t>
      </w:r>
    </w:p>
    <w:p w14:paraId="1F90E53F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Обележавање Новосадске рације</w:t>
      </w:r>
    </w:p>
    <w:p w14:paraId="14B76999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 xml:space="preserve">Слава и дан Града Новог Сада </w:t>
      </w:r>
    </w:p>
    <w:p w14:paraId="5B5ABF8A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ЛЕТЊА ЏЕЗ АКАДЕМИЈА НОВИ САД – ДОРТМУНД</w:t>
      </w:r>
    </w:p>
    <w:p w14:paraId="4372EA5F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Књижевне трибине Културног центра Новог Сада</w:t>
      </w:r>
    </w:p>
    <w:p w14:paraId="2A96252A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Међународни фестивал прозног стваралаштва ПРОСЕФЕСТ</w:t>
      </w:r>
    </w:p>
    <w:p w14:paraId="5D1C9040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lastRenderedPageBreak/>
        <w:t>Антићеви дани</w:t>
      </w:r>
    </w:p>
    <w:p w14:paraId="2BD6D8D8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Ликовни програм, односно изложбе у организацији КЦНС</w:t>
      </w:r>
    </w:p>
    <w:p w14:paraId="6C499807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Филмски прoгрaм Културнoг цeнтрa Нoвoг Сaдa (ЕУРО-ИН ФИЛМ, дани филма у КЦНС..)</w:t>
      </w:r>
    </w:p>
    <w:p w14:paraId="5E5A4245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издавачка делатност Културног центра Новог Сада</w:t>
      </w:r>
    </w:p>
    <w:p w14:paraId="47AD497A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ЧАСОПИС ЗА КЊИЖЕВНОСТ И ТЕОРИЈУ „ПОЉА“</w:t>
      </w:r>
    </w:p>
    <w:p w14:paraId="5DE8A330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Амерички кутак</w:t>
      </w:r>
    </w:p>
    <w:p w14:paraId="40C9486C" w14:textId="77777777" w:rsidR="000C3015" w:rsidRPr="000C3015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Нови Сад Европска престоница културе</w:t>
      </w:r>
    </w:p>
    <w:p w14:paraId="421B99C3" w14:textId="084C682C" w:rsidR="00114C62" w:rsidRDefault="000C3015" w:rsidP="000C3015">
      <w:pPr>
        <w:rPr>
          <w:rFonts w:ascii="Tahoma" w:hAnsi="Tahoma" w:cs="Tahoma"/>
          <w:lang w:val="sr-Cyrl-RS"/>
        </w:rPr>
      </w:pPr>
      <w:r w:rsidRPr="000C3015">
        <w:rPr>
          <w:rFonts w:ascii="Tahoma" w:hAnsi="Tahoma" w:cs="Tahoma"/>
          <w:lang w:val="sr-Cyrl-RS"/>
        </w:rPr>
        <w:t>Култура на Дунаву</w:t>
      </w:r>
    </w:p>
    <w:p w14:paraId="7645072B" w14:textId="5130FCBF" w:rsidR="000C3015" w:rsidRDefault="000C3015" w:rsidP="000C3015">
      <w:pPr>
        <w:rPr>
          <w:rFonts w:ascii="Tahoma" w:hAnsi="Tahoma" w:cs="Tahoma"/>
          <w:lang w:val="sr-Cyrl-RS"/>
        </w:rPr>
      </w:pPr>
    </w:p>
    <w:p w14:paraId="5F5D1C9A" w14:textId="7FD38C25" w:rsidR="000C3015" w:rsidRPr="000C3015" w:rsidRDefault="000C3015" w:rsidP="000C3015">
      <w:pPr>
        <w:rPr>
          <w:rFonts w:ascii="Tahoma" w:hAnsi="Tahoma" w:cs="Tahoma"/>
          <w:b/>
          <w:bCs/>
          <w:lang w:val="sr-Cyrl-RS"/>
        </w:rPr>
      </w:pPr>
      <w:r w:rsidRPr="000C3015">
        <w:rPr>
          <w:rFonts w:ascii="Tahoma" w:hAnsi="Tahoma" w:cs="Tahoma"/>
          <w:b/>
          <w:bCs/>
          <w:lang w:val="sr-Cyrl-RS"/>
        </w:rPr>
        <w:t>ДОДАТНИ УСЛОВ:</w:t>
      </w:r>
    </w:p>
    <w:p w14:paraId="71B45369" w14:textId="77777777" w:rsidR="000C3015" w:rsidRDefault="000C3015" w:rsidP="000C3015"/>
    <w:p w14:paraId="39725A69" w14:textId="77777777" w:rsidR="000C3015" w:rsidRDefault="000C3015" w:rsidP="000C3015">
      <w:pPr>
        <w:pStyle w:val="ListParagraph"/>
        <w:numPr>
          <w:ilvl w:val="0"/>
          <w:numId w:val="2"/>
        </w:numPr>
        <w:outlineLvl w:val="0"/>
        <w:rPr>
          <w:b/>
        </w:rPr>
      </w:pPr>
      <w:r w:rsidRPr="000C3015">
        <w:rPr>
          <w:b/>
          <w:lang w:val="sr-Cyrl-RS"/>
        </w:rPr>
        <w:t xml:space="preserve">Да понуђач поседује акредитован сертификат система управљања квалитетом </w:t>
      </w:r>
      <w:r w:rsidRPr="000C3015">
        <w:rPr>
          <w:b/>
        </w:rPr>
        <w:t>ISO 9001</w:t>
      </w:r>
      <w:r w:rsidR="00114C62" w:rsidRPr="000C3015">
        <w:rPr>
          <w:b/>
        </w:rPr>
        <w:t xml:space="preserve">  </w:t>
      </w:r>
    </w:p>
    <w:p w14:paraId="3C22F3A7" w14:textId="77777777" w:rsidR="000C3015" w:rsidRDefault="000C3015" w:rsidP="000C3015">
      <w:pPr>
        <w:pStyle w:val="ListParagraph"/>
        <w:numPr>
          <w:ilvl w:val="0"/>
          <w:numId w:val="2"/>
        </w:numPr>
        <w:outlineLvl w:val="0"/>
        <w:rPr>
          <w:b/>
        </w:rPr>
      </w:pPr>
      <w:r w:rsidRPr="000C3015">
        <w:rPr>
          <w:b/>
        </w:rPr>
        <w:t>Да понуђач поседује акредитован сертификат</w:t>
      </w:r>
      <w:r w:rsidR="00114C62" w:rsidRPr="000C3015">
        <w:rPr>
          <w:b/>
        </w:rPr>
        <w:t xml:space="preserve">  </w:t>
      </w:r>
      <w:r>
        <w:rPr>
          <w:b/>
        </w:rPr>
        <w:t>система заштите и безбедности информација ISO 27001</w:t>
      </w:r>
      <w:r w:rsidR="00114C62" w:rsidRPr="000C3015">
        <w:rPr>
          <w:b/>
        </w:rPr>
        <w:t xml:space="preserve"> </w:t>
      </w:r>
    </w:p>
    <w:p w14:paraId="1D06C8A9" w14:textId="77777777" w:rsidR="000C3015" w:rsidRDefault="000C3015" w:rsidP="000C3015">
      <w:pPr>
        <w:pStyle w:val="ListParagraph"/>
        <w:ind w:left="600"/>
        <w:outlineLvl w:val="0"/>
        <w:rPr>
          <w:b/>
          <w:lang w:val="sr-Cyrl-RS"/>
        </w:rPr>
      </w:pPr>
      <w:r>
        <w:rPr>
          <w:b/>
          <w:lang w:val="sr-Cyrl-RS"/>
        </w:rPr>
        <w:t>Доказивање услова се врши достављањем фотокопије сертификата.</w:t>
      </w:r>
    </w:p>
    <w:p w14:paraId="5D124B44" w14:textId="77777777" w:rsidR="000C3015" w:rsidRPr="000C3015" w:rsidRDefault="000C3015" w:rsidP="000C3015">
      <w:pPr>
        <w:pStyle w:val="ListParagraph"/>
        <w:ind w:left="600"/>
        <w:outlineLvl w:val="0"/>
        <w:rPr>
          <w:bCs/>
          <w:lang w:val="sr-Cyrl-RS"/>
        </w:rPr>
      </w:pPr>
      <w:r w:rsidRPr="000C3015">
        <w:rPr>
          <w:bCs/>
          <w:lang w:val="sr-Cyrl-RS"/>
        </w:rPr>
        <w:t>НАПОМЕНА:</w:t>
      </w:r>
    </w:p>
    <w:p w14:paraId="58D9AF9D" w14:textId="0F686EFE" w:rsidR="000C3015" w:rsidRPr="000C3015" w:rsidRDefault="000C3015" w:rsidP="000C3015">
      <w:pPr>
        <w:pStyle w:val="ListParagraph"/>
        <w:ind w:left="600"/>
        <w:outlineLvl w:val="0"/>
        <w:rPr>
          <w:bCs/>
        </w:rPr>
      </w:pPr>
      <w:r w:rsidRPr="000C3015">
        <w:rPr>
          <w:bCs/>
          <w:lang w:val="sr-Cyrl-RS"/>
        </w:rPr>
        <w:t>Уколико Понуђач доставља понуду са подизвођачем или</w:t>
      </w:r>
      <w:r>
        <w:rPr>
          <w:bCs/>
          <w:lang w:val="sr-Cyrl-RS"/>
        </w:rPr>
        <w:t xml:space="preserve"> </w:t>
      </w:r>
      <w:r w:rsidRPr="000C3015">
        <w:rPr>
          <w:bCs/>
          <w:lang w:val="sr-Cyrl-RS"/>
        </w:rPr>
        <w:t>заједничку понуду, наведене сертификате мора поседовати и Понуђач, и Подизвођач, односно сваки понуђач из групе понуђача.</w:t>
      </w:r>
      <w:r w:rsidR="00114C62" w:rsidRPr="000C3015">
        <w:rPr>
          <w:bCs/>
        </w:rPr>
        <w:t xml:space="preserve">                                                     </w:t>
      </w:r>
    </w:p>
    <w:p w14:paraId="6863A2CD" w14:textId="77777777" w:rsidR="000C3015" w:rsidRDefault="000C3015" w:rsidP="00114C62">
      <w:pPr>
        <w:outlineLvl w:val="0"/>
        <w:rPr>
          <w:b/>
        </w:rPr>
      </w:pPr>
    </w:p>
    <w:p w14:paraId="5A048A54" w14:textId="77777777" w:rsidR="000C3015" w:rsidRDefault="000C3015" w:rsidP="00114C62">
      <w:pPr>
        <w:outlineLvl w:val="0"/>
        <w:rPr>
          <w:b/>
        </w:rPr>
      </w:pPr>
    </w:p>
    <w:p w14:paraId="3205F5BC" w14:textId="77777777" w:rsidR="000C3015" w:rsidRDefault="000C3015" w:rsidP="00114C62">
      <w:pPr>
        <w:outlineLvl w:val="0"/>
        <w:rPr>
          <w:b/>
        </w:rPr>
      </w:pPr>
      <w:r>
        <w:rPr>
          <w:b/>
          <w:lang w:val="sr-Cyrl-RS"/>
        </w:rPr>
        <w:t xml:space="preserve"> </w:t>
      </w:r>
      <w:r w:rsidR="00114C62" w:rsidRPr="0051073F">
        <w:rPr>
          <w:b/>
        </w:rPr>
        <w:t xml:space="preserve">УКУПНО </w:t>
      </w:r>
      <w:proofErr w:type="spellStart"/>
      <w:r w:rsidR="00114C62">
        <w:rPr>
          <w:b/>
        </w:rPr>
        <w:t>без</w:t>
      </w:r>
      <w:proofErr w:type="spellEnd"/>
      <w:r w:rsidR="00114C62">
        <w:rPr>
          <w:b/>
        </w:rPr>
        <w:t xml:space="preserve"> </w:t>
      </w:r>
      <w:proofErr w:type="spellStart"/>
      <w:r w:rsidR="00114C62">
        <w:rPr>
          <w:b/>
        </w:rPr>
        <w:t>пдв</w:t>
      </w:r>
      <w:proofErr w:type="spellEnd"/>
      <w:r w:rsidR="00114C62">
        <w:rPr>
          <w:b/>
          <w:lang w:val="sr-Cyrl-RS"/>
        </w:rPr>
        <w:t>-а</w:t>
      </w:r>
      <w:r>
        <w:rPr>
          <w:b/>
          <w:lang w:val="sr-Cyrl-RS"/>
        </w:rPr>
        <w:t xml:space="preserve"> </w:t>
      </w:r>
      <w:r w:rsidRPr="000C3015">
        <w:rPr>
          <w:b/>
          <w:lang w:val="sr-Cyrl-RS"/>
        </w:rPr>
        <w:t xml:space="preserve">по траженој спецификацији </w:t>
      </w:r>
      <w:proofErr w:type="gramStart"/>
      <w:r w:rsidRPr="000C3015">
        <w:rPr>
          <w:b/>
          <w:lang w:val="sr-Cyrl-RS"/>
        </w:rPr>
        <w:t xml:space="preserve">на </w:t>
      </w:r>
      <w:r>
        <w:rPr>
          <w:b/>
          <w:lang w:val="sr-Cyrl-RS"/>
        </w:rPr>
        <w:t xml:space="preserve"> </w:t>
      </w:r>
      <w:r w:rsidRPr="000C3015">
        <w:rPr>
          <w:b/>
          <w:lang w:val="sr-Cyrl-RS"/>
        </w:rPr>
        <w:t>месечном</w:t>
      </w:r>
      <w:proofErr w:type="gramEnd"/>
      <w:r w:rsidRPr="000C3015">
        <w:rPr>
          <w:b/>
          <w:lang w:val="sr-Cyrl-RS"/>
        </w:rPr>
        <w:t xml:space="preserve"> нивоу</w:t>
      </w:r>
      <w:r w:rsidR="00114C62" w:rsidRPr="0051073F">
        <w:rPr>
          <w:b/>
        </w:rPr>
        <w:t>:</w:t>
      </w:r>
    </w:p>
    <w:p w14:paraId="2CB5F301" w14:textId="77777777" w:rsidR="000C3015" w:rsidRDefault="00114C62" w:rsidP="00114C62">
      <w:pPr>
        <w:outlineLvl w:val="0"/>
        <w:rPr>
          <w:b/>
        </w:rPr>
      </w:pPr>
      <w:r>
        <w:rPr>
          <w:b/>
        </w:rPr>
        <w:t xml:space="preserve"> </w:t>
      </w:r>
    </w:p>
    <w:p w14:paraId="186B2F49" w14:textId="1F1967F5" w:rsidR="000C3015" w:rsidRDefault="00114C62" w:rsidP="00114C62">
      <w:pPr>
        <w:outlineLvl w:val="0"/>
        <w:rPr>
          <w:b/>
        </w:rPr>
      </w:pPr>
      <w:r>
        <w:rPr>
          <w:b/>
        </w:rPr>
        <w:t>___________________</w:t>
      </w:r>
    </w:p>
    <w:p w14:paraId="06FB806F" w14:textId="77777777" w:rsidR="000C3015" w:rsidRDefault="000C3015" w:rsidP="00114C62">
      <w:pPr>
        <w:outlineLvl w:val="0"/>
        <w:rPr>
          <w:b/>
        </w:rPr>
      </w:pPr>
    </w:p>
    <w:p w14:paraId="531E2E96" w14:textId="77777777" w:rsidR="000C3015" w:rsidRDefault="000C3015" w:rsidP="00114C62">
      <w:pPr>
        <w:outlineLvl w:val="0"/>
        <w:rPr>
          <w:b/>
        </w:rPr>
      </w:pPr>
    </w:p>
    <w:p w14:paraId="2936D34E" w14:textId="797ADC9E" w:rsidR="00114C62" w:rsidRDefault="00114C62" w:rsidP="00114C62">
      <w:pPr>
        <w:outlineLvl w:val="0"/>
        <w:rPr>
          <w:b/>
          <w:lang w:val="sr-Cyrl-RS"/>
        </w:rPr>
      </w:pPr>
      <w:r>
        <w:rPr>
          <w:b/>
          <w:lang w:val="sr-Latn-RS"/>
        </w:rPr>
        <w:t xml:space="preserve"> </w:t>
      </w:r>
      <w:r>
        <w:rPr>
          <w:b/>
          <w:lang w:val="ru-RU"/>
        </w:rPr>
        <w:t>Пдв:</w:t>
      </w:r>
      <w:r>
        <w:rPr>
          <w:b/>
          <w:lang w:val="sr-Cyrl-RS"/>
        </w:rPr>
        <w:t xml:space="preserve"> _______________________</w:t>
      </w:r>
    </w:p>
    <w:p w14:paraId="796E7F5F" w14:textId="77777777" w:rsidR="000C3015" w:rsidRPr="000C3015" w:rsidRDefault="000C3015" w:rsidP="00114C62">
      <w:pPr>
        <w:outlineLvl w:val="0"/>
        <w:rPr>
          <w:b/>
        </w:rPr>
      </w:pPr>
    </w:p>
    <w:p w14:paraId="08BD756C" w14:textId="77777777" w:rsidR="000C3015" w:rsidRDefault="000C3015" w:rsidP="00114C62">
      <w:pPr>
        <w:outlineLvl w:val="0"/>
        <w:rPr>
          <w:b/>
          <w:lang w:val="sr-Cyrl-RS"/>
        </w:rPr>
      </w:pPr>
    </w:p>
    <w:p w14:paraId="1558F25F" w14:textId="77777777" w:rsidR="000C3015" w:rsidRDefault="000C3015" w:rsidP="00114C62">
      <w:pPr>
        <w:outlineLvl w:val="0"/>
        <w:rPr>
          <w:b/>
          <w:lang w:val="sr-Cyrl-RS"/>
        </w:rPr>
      </w:pPr>
      <w:r>
        <w:rPr>
          <w:b/>
          <w:lang w:val="ru-RU"/>
        </w:rPr>
        <w:t>УКУПНО</w:t>
      </w:r>
      <w:r w:rsidR="00114C62">
        <w:rPr>
          <w:b/>
        </w:rPr>
        <w:t xml:space="preserve"> </w:t>
      </w:r>
      <w:r w:rsidR="00114C62">
        <w:rPr>
          <w:b/>
          <w:lang w:val="ru-RU"/>
        </w:rPr>
        <w:t>са</w:t>
      </w:r>
      <w:r w:rsidR="00114C62">
        <w:rPr>
          <w:b/>
        </w:rPr>
        <w:t xml:space="preserve"> </w:t>
      </w:r>
      <w:proofErr w:type="spellStart"/>
      <w:r w:rsidR="00114C62">
        <w:rPr>
          <w:b/>
        </w:rPr>
        <w:t>пдв</w:t>
      </w:r>
      <w:proofErr w:type="spellEnd"/>
      <w:r w:rsidR="00114C62">
        <w:rPr>
          <w:b/>
          <w:lang w:val="sr-Cyrl-RS"/>
        </w:rPr>
        <w:t>-ом</w:t>
      </w:r>
      <w:r w:rsidRPr="000C3015">
        <w:t xml:space="preserve"> </w:t>
      </w:r>
      <w:r w:rsidRPr="000C3015">
        <w:rPr>
          <w:b/>
          <w:lang w:val="sr-Cyrl-RS"/>
        </w:rPr>
        <w:t>по траженој спецификацији на месечном нивоу</w:t>
      </w:r>
      <w:r w:rsidR="00114C62">
        <w:rPr>
          <w:b/>
          <w:lang w:val="ru-RU"/>
        </w:rPr>
        <w:t>:</w:t>
      </w:r>
      <w:r w:rsidR="00114C62">
        <w:rPr>
          <w:b/>
          <w:lang w:val="sr-Cyrl-RS"/>
        </w:rPr>
        <w:t xml:space="preserve">  </w:t>
      </w:r>
    </w:p>
    <w:p w14:paraId="72178C7F" w14:textId="77777777" w:rsidR="000C3015" w:rsidRDefault="000C3015" w:rsidP="00114C62">
      <w:pPr>
        <w:outlineLvl w:val="0"/>
        <w:rPr>
          <w:b/>
          <w:lang w:val="sr-Cyrl-RS"/>
        </w:rPr>
      </w:pPr>
    </w:p>
    <w:p w14:paraId="37551454" w14:textId="1056EEE5" w:rsidR="00114C62" w:rsidRDefault="00114C62" w:rsidP="00114C62">
      <w:pPr>
        <w:outlineLvl w:val="0"/>
        <w:rPr>
          <w:b/>
        </w:rPr>
      </w:pPr>
      <w:r>
        <w:rPr>
          <w:b/>
          <w:lang w:val="sr-Cyrl-RS"/>
        </w:rPr>
        <w:t>_________________________</w:t>
      </w:r>
      <w:r>
        <w:rPr>
          <w:b/>
        </w:rPr>
        <w:tab/>
      </w:r>
      <w:r>
        <w:rPr>
          <w:b/>
        </w:rPr>
        <w:tab/>
      </w:r>
    </w:p>
    <w:p w14:paraId="55F9AECF" w14:textId="77777777" w:rsidR="00114C62" w:rsidRPr="006E454E" w:rsidRDefault="00114C62" w:rsidP="00114C6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E0A8C9D" w14:textId="6A5F047B" w:rsidR="00114C62" w:rsidRDefault="00114C62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A3BD58C" w14:textId="447C4728" w:rsidR="00B21F69" w:rsidRDefault="00B21F69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6EC2A790" w14:textId="3CA33DF1" w:rsidR="00B21F69" w:rsidRDefault="00B21F69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D8C1F7D" w14:textId="77777777" w:rsidR="00B21F69" w:rsidRPr="00253BF6" w:rsidRDefault="00B21F69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5C151EE" w14:textId="77777777" w:rsidR="00114C62" w:rsidRPr="00253BF6" w:rsidRDefault="00114C62" w:rsidP="00114C62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______________________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ab/>
        <w:t xml:space="preserve">          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Latn-CS"/>
        </w:rPr>
        <w:t xml:space="preserve">  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_____________________________</w:t>
      </w:r>
    </w:p>
    <w:p w14:paraId="7470EAB4" w14:textId="77777777" w:rsidR="00114C62" w:rsidRPr="00253BF6" w:rsidRDefault="00114C62" w:rsidP="00114C62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Место и датум                                                         Потпис овлашћеног лица</w:t>
      </w:r>
    </w:p>
    <w:p w14:paraId="11849557" w14:textId="77777777" w:rsidR="003F42CF" w:rsidRDefault="003F42CF"/>
    <w:sectPr w:rsidR="003F42CF" w:rsidSect="00114C62"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BF255" w14:textId="77777777" w:rsidR="00794FE9" w:rsidRDefault="00794FE9">
      <w:r>
        <w:separator/>
      </w:r>
    </w:p>
  </w:endnote>
  <w:endnote w:type="continuationSeparator" w:id="0">
    <w:p w14:paraId="4B9D94ED" w14:textId="77777777" w:rsidR="00794FE9" w:rsidRDefault="0079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794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AC621" w14:textId="77777777" w:rsidR="00794FE9" w:rsidRDefault="00794FE9">
      <w:r>
        <w:separator/>
      </w:r>
    </w:p>
  </w:footnote>
  <w:footnote w:type="continuationSeparator" w:id="0">
    <w:p w14:paraId="035BDB66" w14:textId="77777777" w:rsidR="00794FE9" w:rsidRDefault="0079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1EBC"/>
    <w:multiLevelType w:val="hybridMultilevel"/>
    <w:tmpl w:val="DDB4D85C"/>
    <w:lvl w:ilvl="0" w:tplc="7CEC07F6">
      <w:start w:val="2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B67CD"/>
    <w:rsid w:val="000C3015"/>
    <w:rsid w:val="00114C62"/>
    <w:rsid w:val="002F75C8"/>
    <w:rsid w:val="003F42CF"/>
    <w:rsid w:val="00461E68"/>
    <w:rsid w:val="0046653B"/>
    <w:rsid w:val="00553C8C"/>
    <w:rsid w:val="00611274"/>
    <w:rsid w:val="006F105E"/>
    <w:rsid w:val="00794FE9"/>
    <w:rsid w:val="008309CE"/>
    <w:rsid w:val="0095764D"/>
    <w:rsid w:val="00A20D5E"/>
    <w:rsid w:val="00AD1655"/>
    <w:rsid w:val="00B21F69"/>
    <w:rsid w:val="00F0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15</cp:revision>
  <cp:lastPrinted>2020-10-27T08:30:00Z</cp:lastPrinted>
  <dcterms:created xsi:type="dcterms:W3CDTF">2020-10-02T07:26:00Z</dcterms:created>
  <dcterms:modified xsi:type="dcterms:W3CDTF">2021-01-20T12:10:00Z</dcterms:modified>
</cp:coreProperties>
</file>