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CBE2" w14:textId="2DB155BD" w:rsidR="003F42CF" w:rsidRDefault="000C5F02">
      <w:pPr>
        <w:rPr>
          <w:lang w:val="sr-Cyrl-RS"/>
        </w:rPr>
      </w:pPr>
      <w:r>
        <w:rPr>
          <w:lang w:val="sr-Cyrl-RS"/>
        </w:rPr>
        <w:t>Питање:</w:t>
      </w:r>
    </w:p>
    <w:p w14:paraId="30A6996D" w14:textId="77777777" w:rsidR="000C5F02" w:rsidRDefault="000C5F02" w:rsidP="000C5F02">
      <w:pPr>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Latn-RS"/>
        </w:rPr>
        <w:t>Poštovani,</w:t>
      </w:r>
    </w:p>
    <w:p w14:paraId="0258B561" w14:textId="77777777" w:rsidR="000C5F02" w:rsidRDefault="000C5F02" w:rsidP="000C5F02">
      <w:pPr>
        <w:rPr>
          <w:rFonts w:ascii="Times New Roman" w:hAnsi="Times New Roman" w:cs="Times New Roman"/>
          <w:sz w:val="24"/>
          <w:szCs w:val="24"/>
          <w:lang w:val="sr-Latn-RS"/>
        </w:rPr>
      </w:pPr>
      <w:bookmarkStart w:id="0" w:name="_Hlk1031596"/>
      <w:r>
        <w:rPr>
          <w:rFonts w:ascii="Times New Roman" w:hAnsi="Times New Roman" w:cs="Times New Roman"/>
          <w:sz w:val="24"/>
          <w:szCs w:val="24"/>
          <w:lang w:val="sr-Latn-RS"/>
        </w:rPr>
        <w:t xml:space="preserve">Na osnovu člana 63. ZJN </w:t>
      </w:r>
      <w:bookmarkEnd w:id="0"/>
      <w:r>
        <w:rPr>
          <w:rFonts w:ascii="Times New Roman" w:hAnsi="Times New Roman" w:cs="Times New Roman"/>
          <w:sz w:val="24"/>
          <w:szCs w:val="24"/>
          <w:lang w:val="sr-Latn-RS"/>
        </w:rPr>
        <w:t>a pre podnošenja Zahteva za zaštitu prava, u postupku javne nabavke usluga privatnog obezbeđenja JN 04/19-C,  postavljamo zahteve za objašnjenje i izmenu konkursne dokumentacije.</w:t>
      </w:r>
    </w:p>
    <w:p w14:paraId="60D454CA" w14:textId="77777777" w:rsidR="000C5F02" w:rsidRDefault="000C5F02" w:rsidP="000C5F02">
      <w:pPr>
        <w:autoSpaceDE w:val="0"/>
        <w:autoSpaceDN w:val="0"/>
        <w:rPr>
          <w:rFonts w:ascii="Times New Roman" w:hAnsi="Times New Roman" w:cs="Times New Roman"/>
          <w:color w:val="000000"/>
          <w:sz w:val="24"/>
          <w:szCs w:val="24"/>
          <w:lang w:val="sr-Latn-RS" w:eastAsia="sr-Cyrl-RS"/>
        </w:rPr>
      </w:pPr>
      <w:r>
        <w:rPr>
          <w:rFonts w:ascii="Times New Roman" w:hAnsi="Times New Roman" w:cs="Times New Roman"/>
          <w:color w:val="000000"/>
          <w:sz w:val="24"/>
          <w:szCs w:val="24"/>
          <w:lang w:val="sr-Latn-RS" w:eastAsia="sr-Cyrl-RS"/>
        </w:rPr>
        <w:t>Naime, suprotno osnovnim načelima javnih nabavki definisanih članom 10. i 12. ZJN  ste, Vi ste  po oprobanom receptu nameštanja javnih nabavki usluga obezbeđenja na teritoriji Novog Sada, zahtevali dodatne, diskiminišuće i neopravdane,  dodatne uslove:</w:t>
      </w:r>
    </w:p>
    <w:p w14:paraId="4CC5B009" w14:textId="6417B7D1" w:rsidR="000C5F02" w:rsidRDefault="000C5F02" w:rsidP="000C5F02">
      <w:pPr>
        <w:autoSpaceDE w:val="0"/>
        <w:autoSpaceDN w:val="0"/>
        <w:rPr>
          <w:rFonts w:ascii="Times New Roman" w:hAnsi="Times New Roman" w:cs="Times New Roman"/>
          <w:i/>
          <w:iCs/>
          <w:color w:val="000000"/>
          <w:sz w:val="23"/>
          <w:szCs w:val="23"/>
          <w:lang w:val="sr-Latn-RS" w:eastAsia="sr-Cyrl-RS"/>
        </w:rPr>
      </w:pPr>
      <w:r>
        <w:rPr>
          <w:rFonts w:ascii="Times New Roman" w:hAnsi="Times New Roman" w:cs="Times New Roman"/>
          <w:i/>
          <w:iCs/>
          <w:noProof/>
          <w:color w:val="000000"/>
          <w:sz w:val="23"/>
          <w:szCs w:val="23"/>
          <w:lang w:val="sr-Cyrl-RS" w:eastAsia="sr-Cyrl-RS"/>
        </w:rPr>
        <w:drawing>
          <wp:inline distT="0" distB="0" distL="0" distR="0" wp14:anchorId="484C42AC" wp14:editId="19B2313D">
            <wp:extent cx="4867275" cy="1114425"/>
            <wp:effectExtent l="0" t="0" r="9525" b="9525"/>
            <wp:docPr id="1" name="Picture 1" descr="cid:image001.jpg@01D4C2FC.E3EC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C2FC.E3EC2C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67275" cy="1114425"/>
                    </a:xfrm>
                    <a:prstGeom prst="rect">
                      <a:avLst/>
                    </a:prstGeom>
                    <a:noFill/>
                    <a:ln>
                      <a:noFill/>
                    </a:ln>
                  </pic:spPr>
                </pic:pic>
              </a:graphicData>
            </a:graphic>
          </wp:inline>
        </w:drawing>
      </w:r>
    </w:p>
    <w:p w14:paraId="141284EF" w14:textId="77777777" w:rsidR="000C5F02" w:rsidRDefault="000C5F02" w:rsidP="000C5F02">
      <w:pPr>
        <w:autoSpaceDE w:val="0"/>
        <w:autoSpaceDN w:val="0"/>
        <w:rPr>
          <w:rFonts w:ascii="Times New Roman" w:hAnsi="Times New Roman" w:cs="Times New Roman"/>
          <w:color w:val="000000"/>
          <w:sz w:val="23"/>
          <w:szCs w:val="23"/>
          <w:lang w:val="sr-Latn-RS" w:eastAsia="sr-Cyrl-RS"/>
        </w:rPr>
      </w:pPr>
      <w:r>
        <w:rPr>
          <w:rFonts w:ascii="Times New Roman" w:hAnsi="Times New Roman" w:cs="Times New Roman"/>
          <w:color w:val="000000"/>
          <w:sz w:val="23"/>
          <w:szCs w:val="23"/>
          <w:lang w:val="sr-Latn-RS" w:eastAsia="sr-Cyrl-RS"/>
        </w:rPr>
        <w:t>Zbog ovakvog favorizovanja samo jednog ponuđača koji radi sa navedenom „low-cost“ proizvođačem opreme za tehničku opremu (dokazivo u ostalim predmetima javne nebavke iste usluge za teritoriju Novog Sada), Vi ograničavate i dovodite ostale ponuđače koji rade i obučeni su za rad sa drugom opremom istih ili boljih performansi u nejednak položaj, čime direktno i namerno smanjujete konkurenciju.</w:t>
      </w:r>
    </w:p>
    <w:p w14:paraId="1B6A5B55" w14:textId="77777777" w:rsidR="000C5F02" w:rsidRDefault="000C5F02" w:rsidP="000C5F02">
      <w:pPr>
        <w:autoSpaceDE w:val="0"/>
        <w:autoSpaceDN w:val="0"/>
        <w:rPr>
          <w:rFonts w:ascii="Times New Roman" w:hAnsi="Times New Roman" w:cs="Times New Roman"/>
          <w:color w:val="000000"/>
          <w:sz w:val="23"/>
          <w:szCs w:val="23"/>
          <w:lang w:val="sr-Latn-RS" w:eastAsia="sr-Cyrl-RS"/>
        </w:rPr>
      </w:pPr>
      <w:r>
        <w:rPr>
          <w:rFonts w:ascii="Times New Roman" w:hAnsi="Times New Roman" w:cs="Times New Roman"/>
          <w:color w:val="000000"/>
          <w:sz w:val="23"/>
          <w:szCs w:val="23"/>
          <w:lang w:val="sr-Latn-RS" w:eastAsia="sr-Cyrl-RS"/>
        </w:rPr>
        <w:t>Kako bi sve proteklo transparentno, Vi idete i korak dalje pa zahtevate nepostojeće sertifikate opreme za tehničku zaštitu (TO),  sa stvarnom nabavkom fizičkog obezbeđenja (FO).</w:t>
      </w:r>
    </w:p>
    <w:p w14:paraId="2F37A33A" w14:textId="77777777" w:rsidR="000C5F02" w:rsidRDefault="000C5F02" w:rsidP="000C5F02">
      <w:pPr>
        <w:rPr>
          <w:rFonts w:ascii="Times New Roman" w:hAnsi="Times New Roman" w:cs="Times New Roman"/>
          <w:b/>
          <w:bCs/>
          <w:sz w:val="24"/>
          <w:szCs w:val="24"/>
          <w:shd w:val="clear" w:color="auto" w:fill="FFFFFF"/>
          <w:lang w:val="sr-Latn-RS"/>
        </w:rPr>
      </w:pPr>
      <w:r>
        <w:rPr>
          <w:rFonts w:ascii="Times New Roman" w:hAnsi="Times New Roman" w:cs="Times New Roman"/>
          <w:b/>
          <w:bCs/>
          <w:sz w:val="24"/>
          <w:szCs w:val="24"/>
          <w:shd w:val="clear" w:color="auto" w:fill="FFFFFF"/>
          <w:lang w:val="sr-Latn-RS"/>
        </w:rPr>
        <w:t>Ukoliko nastavite da kršite osnovna načela jednakosti ponuđača, odnosno ne izmenite konkursnu dokumentaciju, podnećemo Zahtev za zaštitu prava sa istim ovim argumentovanim obrazloženjem, kako više nikada nikome ne bi palo na pamet da na ovakav transparentan način, vređajući struku ali i našu inteligenciju, pokuša da zamenom teza namešta lokalne javne nabavke.</w:t>
      </w:r>
    </w:p>
    <w:p w14:paraId="047DA9F0" w14:textId="77777777" w:rsidR="000C5F02" w:rsidRDefault="000C5F02" w:rsidP="000C5F02">
      <w:pPr>
        <w:shd w:val="clear" w:color="auto" w:fill="FFFFFF"/>
        <w:spacing w:before="240" w:after="240"/>
        <w:rPr>
          <w:rFonts w:ascii="Arial" w:hAnsi="Arial" w:cs="Arial"/>
          <w:b/>
          <w:bCs/>
          <w:color w:val="333333"/>
          <w:sz w:val="21"/>
          <w:szCs w:val="21"/>
          <w:lang w:val="sr-Latn-RS" w:eastAsia="sr-Cyrl-RS"/>
        </w:rPr>
      </w:pPr>
      <w:r>
        <w:rPr>
          <w:rFonts w:ascii="Arial" w:hAnsi="Arial" w:cs="Arial"/>
          <w:b/>
          <w:bCs/>
          <w:color w:val="333333"/>
          <w:sz w:val="21"/>
          <w:szCs w:val="21"/>
          <w:lang w:val="sr-Latn-RS" w:eastAsia="sr-Cyrl-RS"/>
        </w:rPr>
        <w:t>DOKAZ: Izvod prekršenih odredbi Zakona o javnim nabavkama:</w:t>
      </w:r>
    </w:p>
    <w:p w14:paraId="63ED02B3" w14:textId="77777777" w:rsidR="000C5F02" w:rsidRDefault="000C5F02" w:rsidP="000C5F02">
      <w:pPr>
        <w:shd w:val="clear" w:color="auto" w:fill="FFFFFF"/>
        <w:spacing w:before="240" w:after="240"/>
        <w:jc w:val="center"/>
        <w:rPr>
          <w:rFonts w:ascii="Arial" w:hAnsi="Arial" w:cs="Arial"/>
          <w:b/>
          <w:bCs/>
          <w:color w:val="333333"/>
          <w:sz w:val="21"/>
          <w:szCs w:val="21"/>
          <w:lang w:val="sr-Cyrl-RS" w:eastAsia="sr-Cyrl-RS"/>
        </w:rPr>
      </w:pPr>
      <w:r>
        <w:rPr>
          <w:rFonts w:ascii="Arial" w:hAnsi="Arial" w:cs="Arial"/>
          <w:b/>
          <w:bCs/>
          <w:color w:val="333333"/>
          <w:sz w:val="21"/>
          <w:szCs w:val="21"/>
          <w:lang w:val="sr-Cyrl-RS" w:eastAsia="sr-Cyrl-RS"/>
        </w:rPr>
        <w:t>Načelo obezbeđivanja konkurencije</w:t>
      </w:r>
    </w:p>
    <w:p w14:paraId="168D74CE" w14:textId="77777777" w:rsidR="000C5F02" w:rsidRDefault="000C5F02" w:rsidP="000C5F02">
      <w:pPr>
        <w:shd w:val="clear" w:color="auto" w:fill="FFFFFF"/>
        <w:spacing w:before="240" w:after="120"/>
        <w:jc w:val="center"/>
        <w:rPr>
          <w:rFonts w:ascii="Arial" w:hAnsi="Arial" w:cs="Arial"/>
          <w:b/>
          <w:bCs/>
          <w:color w:val="333333"/>
          <w:sz w:val="21"/>
          <w:szCs w:val="21"/>
          <w:lang w:val="sr-Cyrl-RS" w:eastAsia="sr-Cyrl-RS"/>
        </w:rPr>
      </w:pPr>
      <w:bookmarkStart w:id="1" w:name="clan_10"/>
      <w:bookmarkEnd w:id="1"/>
      <w:r>
        <w:rPr>
          <w:rFonts w:ascii="Arial" w:hAnsi="Arial" w:cs="Arial"/>
          <w:b/>
          <w:bCs/>
          <w:color w:val="333333"/>
          <w:sz w:val="21"/>
          <w:szCs w:val="21"/>
          <w:lang w:val="sr-Cyrl-RS" w:eastAsia="sr-Cyrl-RS"/>
        </w:rPr>
        <w:t>Član 10</w:t>
      </w:r>
    </w:p>
    <w:p w14:paraId="4BC6CC44" w14:textId="77777777" w:rsidR="000C5F02" w:rsidRDefault="000C5F02" w:rsidP="000C5F02">
      <w:pPr>
        <w:shd w:val="clear" w:color="auto" w:fill="FFFFFF"/>
        <w:spacing w:after="150"/>
        <w:rPr>
          <w:rFonts w:ascii="Arial" w:hAnsi="Arial" w:cs="Arial"/>
          <w:color w:val="333333"/>
          <w:sz w:val="19"/>
          <w:szCs w:val="19"/>
          <w:lang w:val="sr-Cyrl-RS" w:eastAsia="sr-Cyrl-RS"/>
        </w:rPr>
      </w:pPr>
      <w:r>
        <w:rPr>
          <w:rFonts w:ascii="Arial" w:hAnsi="Arial" w:cs="Arial"/>
          <w:color w:val="333333"/>
          <w:sz w:val="19"/>
          <w:szCs w:val="19"/>
          <w:lang w:val="sr-Cyrl-RS" w:eastAsia="sr-Cyrl-RS"/>
        </w:rPr>
        <w:t>Naručilac je dužan da u postupku javne nabavke omogući što je moguće veću konkurenciju.</w:t>
      </w:r>
    </w:p>
    <w:p w14:paraId="249726D8" w14:textId="77777777" w:rsidR="000C5F02" w:rsidRDefault="000C5F02" w:rsidP="000C5F02">
      <w:pPr>
        <w:shd w:val="clear" w:color="auto" w:fill="FFFFFF"/>
        <w:spacing w:after="150"/>
        <w:rPr>
          <w:rFonts w:ascii="Arial" w:hAnsi="Arial" w:cs="Arial"/>
          <w:color w:val="333333"/>
          <w:sz w:val="19"/>
          <w:szCs w:val="19"/>
          <w:lang w:val="sr-Cyrl-RS" w:eastAsia="sr-Cyrl-RS"/>
        </w:rPr>
      </w:pPr>
      <w:r>
        <w:rPr>
          <w:rFonts w:ascii="Arial" w:hAnsi="Arial" w:cs="Arial"/>
          <w:color w:val="333333"/>
          <w:sz w:val="19"/>
          <w:szCs w:val="19"/>
          <w:lang w:val="sr-Cyrl-RS" w:eastAsia="sr-Cyrl-RS"/>
        </w:rPr>
        <w:t>Naručilac ne može da ograniči konkurenciju, a posebno ne može onemogućavati bilo kojeg ponuđača da učestvuje u postupku javne nabavke neopravdanom upotrebom pregovaračkog postupka, niti korišćenjem diskriminatorskih uslova, tehničkih specifikacija i kriterijuma.</w:t>
      </w:r>
    </w:p>
    <w:p w14:paraId="55B9F3A6" w14:textId="77777777" w:rsidR="000C5F02" w:rsidRDefault="000C5F02" w:rsidP="000C5F02">
      <w:pPr>
        <w:shd w:val="clear" w:color="auto" w:fill="FFFFFF"/>
        <w:spacing w:before="240" w:after="240"/>
        <w:jc w:val="center"/>
        <w:rPr>
          <w:rFonts w:ascii="Arial" w:hAnsi="Arial" w:cs="Arial"/>
          <w:b/>
          <w:bCs/>
          <w:color w:val="333333"/>
          <w:sz w:val="21"/>
          <w:szCs w:val="21"/>
          <w:lang w:val="sr-Cyrl-RS" w:eastAsia="sr-Cyrl-RS"/>
        </w:rPr>
      </w:pPr>
      <w:bookmarkStart w:id="2" w:name="str_16"/>
      <w:bookmarkStart w:id="3" w:name="str_17"/>
      <w:bookmarkEnd w:id="2"/>
      <w:bookmarkEnd w:id="3"/>
      <w:r>
        <w:rPr>
          <w:rFonts w:ascii="Arial" w:hAnsi="Arial" w:cs="Arial"/>
          <w:b/>
          <w:bCs/>
          <w:color w:val="333333"/>
          <w:sz w:val="21"/>
          <w:szCs w:val="21"/>
          <w:lang w:val="sr-Cyrl-RS" w:eastAsia="sr-Cyrl-RS"/>
        </w:rPr>
        <w:t>Načelo jednakosti ponuđača</w:t>
      </w:r>
    </w:p>
    <w:p w14:paraId="59C51692" w14:textId="77777777" w:rsidR="000C5F02" w:rsidRDefault="000C5F02" w:rsidP="000C5F02">
      <w:pPr>
        <w:shd w:val="clear" w:color="auto" w:fill="FFFFFF"/>
        <w:spacing w:before="240" w:after="120"/>
        <w:jc w:val="center"/>
        <w:rPr>
          <w:rFonts w:ascii="Arial" w:hAnsi="Arial" w:cs="Arial"/>
          <w:b/>
          <w:bCs/>
          <w:color w:val="333333"/>
          <w:sz w:val="21"/>
          <w:szCs w:val="21"/>
          <w:lang w:val="sr-Cyrl-RS" w:eastAsia="sr-Cyrl-RS"/>
        </w:rPr>
      </w:pPr>
      <w:bookmarkStart w:id="4" w:name="clan_12"/>
      <w:bookmarkEnd w:id="4"/>
      <w:r>
        <w:rPr>
          <w:rFonts w:ascii="Arial" w:hAnsi="Arial" w:cs="Arial"/>
          <w:b/>
          <w:bCs/>
          <w:color w:val="333333"/>
          <w:sz w:val="21"/>
          <w:szCs w:val="21"/>
          <w:lang w:val="sr-Cyrl-RS" w:eastAsia="sr-Cyrl-RS"/>
        </w:rPr>
        <w:t>Član 12</w:t>
      </w:r>
    </w:p>
    <w:p w14:paraId="78FFD51F" w14:textId="77777777" w:rsidR="000C5F02" w:rsidRDefault="000C5F02" w:rsidP="000C5F02">
      <w:pPr>
        <w:shd w:val="clear" w:color="auto" w:fill="FFFFFF"/>
        <w:spacing w:after="150"/>
        <w:rPr>
          <w:rFonts w:ascii="Arial" w:hAnsi="Arial" w:cs="Arial"/>
          <w:color w:val="333333"/>
          <w:sz w:val="19"/>
          <w:szCs w:val="19"/>
          <w:lang w:val="sr-Cyrl-RS" w:eastAsia="sr-Cyrl-RS"/>
        </w:rPr>
      </w:pPr>
      <w:r>
        <w:rPr>
          <w:rFonts w:ascii="Arial" w:hAnsi="Arial" w:cs="Arial"/>
          <w:color w:val="333333"/>
          <w:sz w:val="19"/>
          <w:szCs w:val="19"/>
          <w:lang w:val="sr-Cyrl-RS" w:eastAsia="sr-Cyrl-RS"/>
        </w:rPr>
        <w:t>Naručilac je dužan da u svim fazama postupka javne nabavke obezbedi jednak položaj svim ponuđačima.</w:t>
      </w:r>
    </w:p>
    <w:p w14:paraId="09A010A8" w14:textId="77777777" w:rsidR="000C5F02" w:rsidRDefault="000C5F02" w:rsidP="000C5F02">
      <w:pPr>
        <w:shd w:val="clear" w:color="auto" w:fill="FFFFFF"/>
        <w:spacing w:after="150"/>
        <w:rPr>
          <w:rFonts w:ascii="Arial" w:hAnsi="Arial" w:cs="Arial"/>
          <w:color w:val="333333"/>
          <w:sz w:val="19"/>
          <w:szCs w:val="19"/>
          <w:lang w:val="sr-Latn-RS" w:eastAsia="sr-Cyrl-RS"/>
        </w:rPr>
      </w:pPr>
      <w:r>
        <w:rPr>
          <w:rFonts w:ascii="Arial" w:hAnsi="Arial" w:cs="Arial"/>
          <w:color w:val="333333"/>
          <w:sz w:val="19"/>
          <w:szCs w:val="19"/>
          <w:lang w:val="sr-Cyrl-RS" w:eastAsia="sr-Cyrl-RS"/>
        </w:rPr>
        <w:t>Naručilac ne može da određuje uslove koji bi značili nacionalnu, teritorijalnu, predmetnu ili ličnu diskriminaciju među ponuđačima, niti diskriminaciju koja bi proizlazila iz klasifikacije delatnosti koju obavlja ponuđač.</w:t>
      </w:r>
    </w:p>
    <w:p w14:paraId="1E54C661" w14:textId="77777777" w:rsidR="00B337AE" w:rsidRDefault="000C5F02">
      <w:pPr>
        <w:rPr>
          <w:rFonts w:ascii="Arial" w:hAnsi="Arial" w:cs="Arial"/>
          <w:b/>
          <w:lang w:val="sr-Cyrl-RS"/>
        </w:rPr>
      </w:pPr>
      <w:r w:rsidRPr="00130033">
        <w:rPr>
          <w:rFonts w:ascii="Arial" w:hAnsi="Arial" w:cs="Arial"/>
          <w:b/>
          <w:lang w:val="sr-Cyrl-RS"/>
        </w:rPr>
        <w:lastRenderedPageBreak/>
        <w:t>ОДГОВОР:</w:t>
      </w:r>
    </w:p>
    <w:p w14:paraId="14BD23B7" w14:textId="354B34AE" w:rsidR="00130033" w:rsidRPr="0060410D" w:rsidRDefault="00130033">
      <w:pPr>
        <w:rPr>
          <w:rFonts w:ascii="Arial" w:hAnsi="Arial" w:cs="Arial"/>
          <w:lang w:val="sr-Cyrl-RS"/>
        </w:rPr>
      </w:pPr>
      <w:r w:rsidRPr="0060410D">
        <w:rPr>
          <w:rFonts w:ascii="Arial" w:hAnsi="Arial" w:cs="Arial"/>
          <w:lang w:val="sr-Cyrl-RS"/>
        </w:rPr>
        <w:t>На основу члана 63. ЗЈН („Сл. гласник РС” бр. 124/2012, 14/15 и 68/2015), достављамо Вам појашњење</w:t>
      </w:r>
      <w:r w:rsidR="00C328E9">
        <w:rPr>
          <w:rFonts w:ascii="Arial" w:hAnsi="Arial" w:cs="Arial"/>
          <w:lang w:val="sr-Cyrl-RS"/>
        </w:rPr>
        <w:t>-одговор</w:t>
      </w:r>
      <w:r w:rsidRPr="0060410D">
        <w:rPr>
          <w:rFonts w:ascii="Arial" w:hAnsi="Arial" w:cs="Arial"/>
          <w:lang w:val="sr-Cyrl-RS"/>
        </w:rPr>
        <w:t>:</w:t>
      </w:r>
    </w:p>
    <w:p w14:paraId="4D473292" w14:textId="76D1191A" w:rsidR="000C5F02" w:rsidRPr="00130033" w:rsidRDefault="000C5F02">
      <w:pPr>
        <w:rPr>
          <w:rFonts w:ascii="Arial" w:hAnsi="Arial" w:cs="Arial"/>
          <w:lang w:val="sr-Cyrl-RS"/>
        </w:rPr>
      </w:pPr>
      <w:r w:rsidRPr="00130033">
        <w:rPr>
          <w:rFonts w:ascii="Arial" w:hAnsi="Arial" w:cs="Arial"/>
          <w:lang w:val="sr-Cyrl-RS"/>
        </w:rPr>
        <w:t>Наручилац поштује начела јавних набавки дефинисани чланом 10. и 12. ЗЈН</w:t>
      </w:r>
      <w:r w:rsidR="002B3343" w:rsidRPr="00130033">
        <w:rPr>
          <w:rFonts w:ascii="Arial" w:hAnsi="Arial" w:cs="Arial"/>
          <w:lang w:val="sr-Cyrl-RS"/>
        </w:rPr>
        <w:t xml:space="preserve"> („Сл. гласник РС” бр. 124/2012, 14/15 и 68/2015)</w:t>
      </w:r>
      <w:r w:rsidRPr="00130033">
        <w:rPr>
          <w:rFonts w:ascii="Arial" w:hAnsi="Arial" w:cs="Arial"/>
          <w:lang w:val="sr-Cyrl-RS"/>
        </w:rPr>
        <w:t>.</w:t>
      </w:r>
    </w:p>
    <w:p w14:paraId="4EBCF5DA" w14:textId="715C54D2" w:rsidR="00130033" w:rsidRPr="00130033" w:rsidRDefault="00130033">
      <w:pPr>
        <w:rPr>
          <w:rFonts w:ascii="Arial" w:hAnsi="Arial" w:cs="Arial"/>
          <w:b/>
          <w:lang w:val="sr-Cyrl-RS"/>
        </w:rPr>
      </w:pPr>
      <w:r w:rsidRPr="00130033">
        <w:rPr>
          <w:rFonts w:ascii="Arial" w:hAnsi="Arial" w:cs="Arial"/>
          <w:b/>
          <w:lang w:val="sr-Cyrl-RS"/>
        </w:rPr>
        <w:t>ПОЈАШЊЕЊЕ</w:t>
      </w:r>
      <w:r w:rsidR="00B337AE">
        <w:rPr>
          <w:rFonts w:ascii="Arial" w:hAnsi="Arial" w:cs="Arial"/>
          <w:b/>
          <w:lang w:val="sr-Cyrl-RS"/>
        </w:rPr>
        <w:t>-ОДГОВОР</w:t>
      </w:r>
      <w:r w:rsidRPr="00130033">
        <w:rPr>
          <w:rFonts w:ascii="Arial" w:hAnsi="Arial" w:cs="Arial"/>
          <w:b/>
          <w:lang w:val="sr-Cyrl-RS"/>
        </w:rPr>
        <w:t>:</w:t>
      </w:r>
    </w:p>
    <w:p w14:paraId="1BA7DA79" w14:textId="22304E27" w:rsidR="00CC219C" w:rsidRPr="00CC219C" w:rsidRDefault="00CC219C" w:rsidP="000C5F02">
      <w:pPr>
        <w:rPr>
          <w:rFonts w:ascii="Arial" w:hAnsi="Arial" w:cs="Arial"/>
          <w:color w:val="000000" w:themeColor="text1"/>
          <w:lang w:val="sr-Cyrl-RS"/>
        </w:rPr>
      </w:pPr>
      <w:r w:rsidRPr="00CC219C">
        <w:rPr>
          <w:rFonts w:ascii="Arial" w:hAnsi="Arial" w:cs="Arial"/>
          <w:color w:val="000000" w:themeColor="text1"/>
          <w:lang w:val="sr-Cyrl-RS"/>
        </w:rPr>
        <w:t>Наручилац располаже системом видео обезбеђења “</w:t>
      </w:r>
      <w:r w:rsidRPr="00CC219C">
        <w:t xml:space="preserve"> </w:t>
      </w:r>
      <w:r w:rsidRPr="00CC219C">
        <w:rPr>
          <w:rFonts w:ascii="Arial" w:hAnsi="Arial" w:cs="Arial"/>
          <w:color w:val="000000" w:themeColor="text1"/>
          <w:lang w:val="sr-Cyrl-RS"/>
        </w:rPr>
        <w:t>AVIGILON Control Center 5”  те је стога на страни 9 конкурсне документације</w:t>
      </w:r>
      <w:r w:rsidRPr="00CC219C">
        <w:rPr>
          <w:rFonts w:ascii="Arial" w:hAnsi="Arial" w:cs="Arial"/>
          <w:color w:val="000000" w:themeColor="text1"/>
          <w:lang w:val="sr-Latn-RS"/>
        </w:rPr>
        <w:t xml:space="preserve"> јн 1.2.1</w:t>
      </w:r>
      <w:r w:rsidRPr="00CC219C">
        <w:rPr>
          <w:rFonts w:ascii="Arial" w:hAnsi="Arial" w:cs="Arial"/>
          <w:color w:val="000000" w:themeColor="text1"/>
          <w:lang w:val="sr-Cyrl-RS"/>
        </w:rPr>
        <w:t xml:space="preserve"> као додатни услов наведена обученост запослених за исти:</w:t>
      </w:r>
    </w:p>
    <w:p w14:paraId="1B86EFBE" w14:textId="34AEF654" w:rsidR="00130033" w:rsidRDefault="00130033" w:rsidP="00130033">
      <w:pPr>
        <w:pStyle w:val="ListParagraph"/>
        <w:numPr>
          <w:ilvl w:val="2"/>
          <w:numId w:val="4"/>
        </w:numPr>
        <w:rPr>
          <w:rFonts w:ascii="Arial" w:hAnsi="Arial" w:cs="Arial"/>
          <w:iCs/>
          <w:lang w:val="sr-Cyrl-RS"/>
        </w:rPr>
      </w:pPr>
      <w:r w:rsidRPr="00130033">
        <w:rPr>
          <w:rFonts w:ascii="Arial" w:hAnsi="Arial" w:cs="Arial"/>
          <w:iCs/>
          <w:lang w:val="sr-Cyrl-RS"/>
        </w:rPr>
        <w:t xml:space="preserve">Да најмање осам запослених који би били ангажовани на објектима Наручиоца (Католичка порта 5 и Антона Чехова 4, 21000 Нови Сад) поседују сертификат о одслушаном курсу – обучености за “AVIGILON Contro Center 5“ (софтвер за контролу система видео обезбеђења) – ДОКАЗ У ПРИЛОГУ СЕРТИФИКАТ ОВЛАШЋЕНОГ ТЕЛА ИЛИ КОМПАНИЈЕ ОД СТРАНЕ AVIGILON – А- ЗА ТЕРИТОРИЈУ СРБИЈЕ.  </w:t>
      </w:r>
    </w:p>
    <w:p w14:paraId="372CC630" w14:textId="1B88F40D" w:rsidR="00BE0FBA" w:rsidRPr="00130033" w:rsidRDefault="00BE0FBA" w:rsidP="00BE0FBA">
      <w:pPr>
        <w:pStyle w:val="ListParagraph"/>
        <w:numPr>
          <w:ilvl w:val="0"/>
          <w:numId w:val="1"/>
        </w:numPr>
        <w:rPr>
          <w:rFonts w:ascii="Arial" w:hAnsi="Arial" w:cs="Arial"/>
          <w:iCs/>
          <w:lang w:val="sr-Cyrl-RS"/>
        </w:rPr>
      </w:pPr>
      <w:r w:rsidRPr="00BE0FBA">
        <w:rPr>
          <w:rFonts w:ascii="Arial" w:hAnsi="Arial" w:cs="Arial"/>
          <w:iCs/>
          <w:lang w:val="sr-Cyrl-RS"/>
        </w:rPr>
        <w:t>Поменути систем обезбеђења је од велике важности за безбедност објеката Наручиоца, а такође је у складу са израђеним Актом о процени ризика као и са осталом неопходном пратећом документацијом.</w:t>
      </w:r>
    </w:p>
    <w:p w14:paraId="5BE8F906" w14:textId="488761B5" w:rsidR="00C27DEE" w:rsidRPr="00B337AE" w:rsidRDefault="00C615BA" w:rsidP="00C27DEE">
      <w:pPr>
        <w:pStyle w:val="ListParagraph"/>
        <w:numPr>
          <w:ilvl w:val="0"/>
          <w:numId w:val="1"/>
        </w:numPr>
        <w:rPr>
          <w:rFonts w:ascii="Arial" w:hAnsi="Arial" w:cs="Arial"/>
          <w:color w:val="000000" w:themeColor="text1"/>
          <w:lang w:val="sr-Cyrl-RS"/>
        </w:rPr>
      </w:pPr>
      <w:r w:rsidRPr="00B337AE">
        <w:rPr>
          <w:rFonts w:ascii="Arial" w:hAnsi="Arial" w:cs="Arial"/>
          <w:color w:val="000000" w:themeColor="text1"/>
          <w:lang w:val="sr-Cyrl-RS"/>
        </w:rPr>
        <w:t xml:space="preserve">Сматрамо да је сасвим примерен број запослених јер се ради о </w:t>
      </w:r>
      <w:r w:rsidR="00C27DEE" w:rsidRPr="00B337AE">
        <w:rPr>
          <w:rFonts w:ascii="Arial" w:hAnsi="Arial" w:cs="Arial"/>
          <w:color w:val="000000" w:themeColor="text1"/>
          <w:lang w:val="sr-Cyrl-RS"/>
        </w:rPr>
        <w:t>двадесет и четири</w:t>
      </w:r>
      <w:r w:rsidRPr="00B337AE">
        <w:rPr>
          <w:rFonts w:ascii="Arial" w:hAnsi="Arial" w:cs="Arial"/>
          <w:color w:val="000000" w:themeColor="text1"/>
          <w:lang w:val="sr-Cyrl-RS"/>
        </w:rPr>
        <w:t xml:space="preserve"> часовном обезбеђењу два објекта Културног центра Новог Сада</w:t>
      </w:r>
      <w:r w:rsidR="00C27DEE" w:rsidRPr="00B337AE">
        <w:rPr>
          <w:rFonts w:ascii="Arial" w:hAnsi="Arial" w:cs="Arial"/>
          <w:color w:val="000000" w:themeColor="text1"/>
          <w:lang w:val="sr-Cyrl-RS"/>
        </w:rPr>
        <w:t>.</w:t>
      </w:r>
    </w:p>
    <w:p w14:paraId="5258D596" w14:textId="7D186A86" w:rsidR="00CC219C" w:rsidRPr="00B337AE" w:rsidRDefault="00B337AE" w:rsidP="00B337AE">
      <w:pPr>
        <w:pStyle w:val="ListParagraph"/>
        <w:numPr>
          <w:ilvl w:val="0"/>
          <w:numId w:val="1"/>
        </w:numPr>
        <w:rPr>
          <w:rFonts w:ascii="Arial" w:hAnsi="Arial" w:cs="Arial"/>
          <w:color w:val="000000" w:themeColor="text1"/>
          <w:lang w:val="sr-Cyrl-RS"/>
        </w:rPr>
      </w:pPr>
      <w:r w:rsidRPr="00B337AE">
        <w:rPr>
          <w:rFonts w:ascii="Arial" w:hAnsi="Arial" w:cs="Arial"/>
          <w:color w:val="000000" w:themeColor="text1"/>
          <w:lang w:val="sr-Cyrl-RS"/>
        </w:rPr>
        <w:t>С</w:t>
      </w:r>
      <w:r w:rsidR="000C5F02" w:rsidRPr="00B337AE">
        <w:rPr>
          <w:rFonts w:ascii="Arial" w:hAnsi="Arial" w:cs="Arial"/>
          <w:color w:val="000000" w:themeColor="text1"/>
          <w:lang w:val="sr-Cyrl-RS"/>
        </w:rPr>
        <w:t>матрамо да такав захтев не елиминише Понуђаче са територије Републике Србије</w:t>
      </w:r>
      <w:r w:rsidR="0060410D" w:rsidRPr="00B337AE">
        <w:rPr>
          <w:rFonts w:ascii="Arial" w:hAnsi="Arial" w:cs="Arial"/>
          <w:color w:val="000000" w:themeColor="text1"/>
          <w:lang w:val="sr-Cyrl-RS"/>
        </w:rPr>
        <w:t xml:space="preserve">, </w:t>
      </w:r>
      <w:r w:rsidR="00C27DEE" w:rsidRPr="00B337AE">
        <w:rPr>
          <w:rFonts w:ascii="Arial" w:hAnsi="Arial" w:cs="Arial"/>
          <w:color w:val="000000" w:themeColor="text1"/>
          <w:lang w:val="sr-Cyrl-RS"/>
        </w:rPr>
        <w:t xml:space="preserve"> јер исти могу да имају</w:t>
      </w:r>
      <w:r w:rsidR="0060410D" w:rsidRPr="00B337AE">
        <w:rPr>
          <w:rFonts w:ascii="Arial" w:hAnsi="Arial" w:cs="Arial"/>
          <w:color w:val="000000" w:themeColor="text1"/>
          <w:lang w:val="sr-Cyrl-RS"/>
        </w:rPr>
        <w:t>,</w:t>
      </w:r>
      <w:r w:rsidR="00C27DEE" w:rsidRPr="00B337AE">
        <w:rPr>
          <w:rFonts w:ascii="Arial" w:hAnsi="Arial" w:cs="Arial"/>
          <w:color w:val="000000" w:themeColor="text1"/>
          <w:lang w:val="sr-Cyrl-RS"/>
        </w:rPr>
        <w:t xml:space="preserve"> или уколико немају</w:t>
      </w:r>
      <w:r w:rsidR="0060410D" w:rsidRPr="00B337AE">
        <w:rPr>
          <w:rFonts w:ascii="Arial" w:hAnsi="Arial" w:cs="Arial"/>
          <w:color w:val="000000" w:themeColor="text1"/>
          <w:lang w:val="sr-Cyrl-RS"/>
        </w:rPr>
        <w:t xml:space="preserve"> </w:t>
      </w:r>
      <w:r w:rsidR="00C27DEE" w:rsidRPr="00B337AE">
        <w:rPr>
          <w:rFonts w:ascii="Arial" w:hAnsi="Arial" w:cs="Arial"/>
          <w:color w:val="000000" w:themeColor="text1"/>
          <w:lang w:val="sr-Cyrl-RS"/>
        </w:rPr>
        <w:t>могу да пошаљу осам радника да одслушају курс</w:t>
      </w:r>
      <w:r w:rsidR="0060410D" w:rsidRPr="00B337AE">
        <w:rPr>
          <w:rFonts w:ascii="Arial" w:hAnsi="Arial" w:cs="Arial"/>
          <w:color w:val="000000" w:themeColor="text1"/>
          <w:lang w:val="sr-Cyrl-RS"/>
        </w:rPr>
        <w:t xml:space="preserve"> и стекну сертификат</w:t>
      </w:r>
      <w:r w:rsidRPr="00B337AE">
        <w:rPr>
          <w:rFonts w:ascii="Arial" w:hAnsi="Arial" w:cs="Arial"/>
          <w:color w:val="000000" w:themeColor="text1"/>
          <w:lang w:val="sr-Cyrl-RS"/>
        </w:rPr>
        <w:t xml:space="preserve"> и</w:t>
      </w:r>
      <w:r w:rsidR="00CC219C" w:rsidRPr="00B337AE">
        <w:rPr>
          <w:rFonts w:ascii="Arial" w:hAnsi="Arial" w:cs="Arial"/>
          <w:color w:val="000000" w:themeColor="text1"/>
          <w:lang w:val="sr-Cyrl-RS"/>
        </w:rPr>
        <w:t xml:space="preserve"> тако учествују у поступку јавне набавке ред. </w:t>
      </w:r>
      <w:r w:rsidRPr="00B337AE">
        <w:rPr>
          <w:rFonts w:ascii="Arial" w:hAnsi="Arial" w:cs="Arial"/>
          <w:color w:val="000000" w:themeColor="text1"/>
          <w:lang w:val="sr-Cyrl-RS"/>
        </w:rPr>
        <w:t>б</w:t>
      </w:r>
      <w:r w:rsidR="00CC219C" w:rsidRPr="00B337AE">
        <w:rPr>
          <w:rFonts w:ascii="Arial" w:hAnsi="Arial" w:cs="Arial"/>
          <w:color w:val="000000" w:themeColor="text1"/>
          <w:lang w:val="sr-Cyrl-RS"/>
        </w:rPr>
        <w:t>р. 1.2.1</w:t>
      </w:r>
    </w:p>
    <w:p w14:paraId="3C7391DB" w14:textId="312B49C9" w:rsidR="000C5F02" w:rsidRPr="00B337AE" w:rsidRDefault="00CC219C" w:rsidP="00C27DEE">
      <w:pPr>
        <w:pStyle w:val="ListParagraph"/>
        <w:numPr>
          <w:ilvl w:val="0"/>
          <w:numId w:val="1"/>
        </w:numPr>
        <w:rPr>
          <w:rFonts w:ascii="Arial" w:hAnsi="Arial" w:cs="Arial"/>
          <w:color w:val="000000" w:themeColor="text1"/>
          <w:lang w:val="sr-Cyrl-RS"/>
        </w:rPr>
      </w:pPr>
      <w:r w:rsidRPr="00B337AE">
        <w:rPr>
          <w:rFonts w:ascii="Arial" w:hAnsi="Arial" w:cs="Arial"/>
          <w:color w:val="000000" w:themeColor="text1"/>
          <w:lang w:val="sr-Cyrl-RS"/>
        </w:rPr>
        <w:t>Напомињемо да је у оквиру раније спроведених поступака јавних набавки за услугу обезбеђења, а у којима је постављен исти услов, учествовало ви</w:t>
      </w:r>
      <w:r w:rsidR="00B337AE" w:rsidRPr="00B337AE">
        <w:rPr>
          <w:rFonts w:ascii="Arial" w:hAnsi="Arial" w:cs="Arial"/>
          <w:color w:val="000000" w:themeColor="text1"/>
          <w:lang w:val="sr-Cyrl-RS"/>
        </w:rPr>
        <w:t>ш</w:t>
      </w:r>
      <w:r w:rsidRPr="00B337AE">
        <w:rPr>
          <w:rFonts w:ascii="Arial" w:hAnsi="Arial" w:cs="Arial"/>
          <w:color w:val="000000" w:themeColor="text1"/>
          <w:lang w:val="sr-Cyrl-RS"/>
        </w:rPr>
        <w:t>е различитих понуђача који су поседовали тражене сертификате те стога не постоји територијални нити било који други дискриминишући услов.</w:t>
      </w:r>
    </w:p>
    <w:p w14:paraId="6DF7D93F" w14:textId="5EB87EC2" w:rsidR="00CC219C" w:rsidRDefault="00CC219C" w:rsidP="00BE0FBA">
      <w:pPr>
        <w:pStyle w:val="ListParagraph"/>
        <w:numPr>
          <w:ilvl w:val="0"/>
          <w:numId w:val="1"/>
        </w:numPr>
        <w:rPr>
          <w:rFonts w:ascii="Arial" w:hAnsi="Arial" w:cs="Arial"/>
          <w:color w:val="000000" w:themeColor="text1"/>
          <w:lang w:val="sr-Cyrl-RS"/>
        </w:rPr>
      </w:pPr>
      <w:r w:rsidRPr="00BE0FBA">
        <w:rPr>
          <w:rFonts w:ascii="Arial" w:hAnsi="Arial" w:cs="Arial"/>
          <w:color w:val="000000" w:themeColor="text1"/>
          <w:lang w:val="sr-Cyrl-RS"/>
        </w:rPr>
        <w:t xml:space="preserve">На основу наведеног, намеће се закључак да су ваша питања и захтев за брисањем поменутог услова неосновани те да нема основа за избацивање тог </w:t>
      </w:r>
      <w:r w:rsidR="00776FC5">
        <w:rPr>
          <w:rFonts w:ascii="Arial" w:hAnsi="Arial" w:cs="Arial"/>
          <w:color w:val="000000" w:themeColor="text1"/>
          <w:lang w:val="sr-Cyrl-RS"/>
        </w:rPr>
        <w:t xml:space="preserve">изузетно важног </w:t>
      </w:r>
      <w:bookmarkStart w:id="5" w:name="_GoBack"/>
      <w:bookmarkEnd w:id="5"/>
      <w:r w:rsidRPr="00BE0FBA">
        <w:rPr>
          <w:rFonts w:ascii="Arial" w:hAnsi="Arial" w:cs="Arial"/>
          <w:color w:val="000000" w:themeColor="text1"/>
          <w:lang w:val="sr-Cyrl-RS"/>
        </w:rPr>
        <w:t>услова.</w:t>
      </w:r>
    </w:p>
    <w:p w14:paraId="70EB4321" w14:textId="77777777" w:rsidR="00BE0FBA" w:rsidRPr="00776FC5" w:rsidRDefault="00BE0FBA" w:rsidP="00BE0FBA">
      <w:pPr>
        <w:rPr>
          <w:rFonts w:ascii="Arial" w:hAnsi="Arial" w:cs="Arial"/>
          <w:color w:val="000000" w:themeColor="text1"/>
          <w:lang w:val="sr-Latn-RS"/>
        </w:rPr>
      </w:pPr>
    </w:p>
    <w:p w14:paraId="69897599" w14:textId="0F3266A7" w:rsidR="002B3343" w:rsidRPr="00B337AE" w:rsidRDefault="002B3343" w:rsidP="002B3343">
      <w:pPr>
        <w:rPr>
          <w:rFonts w:ascii="Arial" w:hAnsi="Arial" w:cs="Arial"/>
          <w:color w:val="000000" w:themeColor="text1"/>
          <w:lang w:val="sr-Cyrl-RS"/>
        </w:rPr>
      </w:pPr>
      <w:r w:rsidRPr="00B337AE">
        <w:rPr>
          <w:rFonts w:ascii="Arial" w:hAnsi="Arial" w:cs="Arial"/>
          <w:color w:val="000000" w:themeColor="text1"/>
          <w:lang w:val="sr-Cyrl-RS"/>
        </w:rPr>
        <w:t>КОМИСИЈА</w:t>
      </w:r>
    </w:p>
    <w:sectPr w:rsidR="002B3343" w:rsidRPr="00B33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9B8"/>
    <w:multiLevelType w:val="hybridMultilevel"/>
    <w:tmpl w:val="2460D376"/>
    <w:lvl w:ilvl="0" w:tplc="C11E47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578D9"/>
    <w:multiLevelType w:val="multilevel"/>
    <w:tmpl w:val="F9688D5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F60FF6"/>
    <w:multiLevelType w:val="multilevel"/>
    <w:tmpl w:val="F28810F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b w:val="0"/>
        <w:color w:val="000000"/>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4260"/>
        </w:tabs>
        <w:ind w:left="4260" w:hanging="2160"/>
      </w:pPr>
      <w:rPr>
        <w:rFonts w:hint="default"/>
      </w:rPr>
    </w:lvl>
    <w:lvl w:ilvl="8">
      <w:start w:val="1"/>
      <w:numFmt w:val="decimal"/>
      <w:lvlText w:val="%1.%2.%3.%4.%5.%6.%7.%8.%9"/>
      <w:lvlJc w:val="left"/>
      <w:pPr>
        <w:tabs>
          <w:tab w:val="num" w:pos="4560"/>
        </w:tabs>
        <w:ind w:left="4560" w:hanging="2160"/>
      </w:pPr>
      <w:rPr>
        <w:rFonts w:hint="default"/>
      </w:rPr>
    </w:lvl>
  </w:abstractNum>
  <w:abstractNum w:abstractNumId="3" w15:restartNumberingAfterBreak="0">
    <w:nsid w:val="446D4D41"/>
    <w:multiLevelType w:val="hybridMultilevel"/>
    <w:tmpl w:val="FE6626E0"/>
    <w:lvl w:ilvl="0" w:tplc="6D68BA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2D"/>
    <w:rsid w:val="000C5F02"/>
    <w:rsid w:val="00130033"/>
    <w:rsid w:val="002B3343"/>
    <w:rsid w:val="003F42CF"/>
    <w:rsid w:val="005A33DF"/>
    <w:rsid w:val="0060410D"/>
    <w:rsid w:val="00776FC5"/>
    <w:rsid w:val="00B337AE"/>
    <w:rsid w:val="00BE0FBA"/>
    <w:rsid w:val="00C27DEE"/>
    <w:rsid w:val="00C328E9"/>
    <w:rsid w:val="00C615BA"/>
    <w:rsid w:val="00C9222D"/>
    <w:rsid w:val="00CC219C"/>
    <w:rsid w:val="00EF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CB76"/>
  <w15:chartTrackingRefBased/>
  <w15:docId w15:val="{A54802C0-93BD-4F96-A4E9-004BD30D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2FC.E3EC2C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dc:creator>
  <cp:keywords/>
  <dc:description/>
  <cp:lastModifiedBy>Mile</cp:lastModifiedBy>
  <cp:revision>12</cp:revision>
  <cp:lastPrinted>2019-02-14T11:57:00Z</cp:lastPrinted>
  <dcterms:created xsi:type="dcterms:W3CDTF">2019-02-14T08:31:00Z</dcterms:created>
  <dcterms:modified xsi:type="dcterms:W3CDTF">2019-02-14T12:57:00Z</dcterms:modified>
</cp:coreProperties>
</file>